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968B" w14:textId="6BB0A97C" w:rsidR="00942B5E" w:rsidRPr="00994527" w:rsidRDefault="00015BC8">
      <w:pPr>
        <w:rPr>
          <w:b/>
          <w:bCs/>
          <w:lang w:val="it-IT"/>
        </w:rPr>
      </w:pPr>
      <w:r w:rsidRPr="00994527">
        <w:rPr>
          <w:b/>
          <w:bCs/>
          <w:lang w:val="it-IT"/>
        </w:rPr>
        <w:t xml:space="preserve">Titolo borsa: </w:t>
      </w:r>
      <w:r w:rsidR="00ED2FBF" w:rsidRPr="00994527">
        <w:rPr>
          <w:b/>
          <w:bCs/>
          <w:lang w:val="it-IT"/>
        </w:rPr>
        <w:t>ana</w:t>
      </w:r>
      <w:r w:rsidR="00ED2FBF" w:rsidRPr="00994527">
        <w:rPr>
          <w:b/>
          <w:bCs/>
          <w:lang w:val="it-IT"/>
        </w:rPr>
        <w:t>l</w:t>
      </w:r>
      <w:r w:rsidR="00ED2FBF" w:rsidRPr="00994527">
        <w:rPr>
          <w:b/>
          <w:bCs/>
          <w:lang w:val="it-IT"/>
        </w:rPr>
        <w:t xml:space="preserve">isi e modellazione </w:t>
      </w:r>
      <w:r w:rsidR="00994527" w:rsidRPr="00994527">
        <w:rPr>
          <w:b/>
          <w:bCs/>
          <w:lang w:val="it-IT"/>
        </w:rPr>
        <w:t>dell’interazione tra radiazione elettromagnetica e</w:t>
      </w:r>
      <w:r w:rsidR="00ED2FBF" w:rsidRPr="00994527">
        <w:rPr>
          <w:b/>
          <w:bCs/>
          <w:lang w:val="it-IT"/>
        </w:rPr>
        <w:t xml:space="preserve"> strati </w:t>
      </w:r>
      <w:proofErr w:type="spellStart"/>
      <w:r w:rsidR="00ED2FBF" w:rsidRPr="00994527">
        <w:rPr>
          <w:b/>
          <w:bCs/>
          <w:lang w:val="it-IT"/>
        </w:rPr>
        <w:t>scatteranti</w:t>
      </w:r>
      <w:proofErr w:type="spellEnd"/>
      <w:r w:rsidR="00994527" w:rsidRPr="00994527">
        <w:rPr>
          <w:b/>
          <w:bCs/>
          <w:lang w:val="it-IT"/>
        </w:rPr>
        <w:t xml:space="preserve"> in atmosfera terrestre.</w:t>
      </w:r>
    </w:p>
    <w:p w14:paraId="30339E75" w14:textId="094FB933" w:rsidR="00452055" w:rsidRDefault="00452055">
      <w:pPr>
        <w:rPr>
          <w:lang w:val="it-IT"/>
        </w:rPr>
      </w:pPr>
      <w:r>
        <w:rPr>
          <w:lang w:val="it-IT"/>
        </w:rPr>
        <w:t>L’analisi proposta richiede che il</w:t>
      </w:r>
      <w:r w:rsidR="00EA2F95">
        <w:rPr>
          <w:lang w:val="it-IT"/>
        </w:rPr>
        <w:t>/la</w:t>
      </w:r>
      <w:r>
        <w:rPr>
          <w:lang w:val="it-IT"/>
        </w:rPr>
        <w:t xml:space="preserve"> candidato</w:t>
      </w:r>
      <w:r w:rsidR="00EA2F95">
        <w:rPr>
          <w:lang w:val="it-IT"/>
        </w:rPr>
        <w:t>/a</w:t>
      </w:r>
      <w:r>
        <w:rPr>
          <w:lang w:val="it-IT"/>
        </w:rPr>
        <w:t xml:space="preserve"> vincitore abbia comprovata esperienza nello studio </w:t>
      </w:r>
      <w:r w:rsidR="007E324D">
        <w:rPr>
          <w:lang w:val="it-IT"/>
        </w:rPr>
        <w:t xml:space="preserve">dell’interazione tra radiazione elettromagnetica </w:t>
      </w:r>
      <w:r w:rsidR="008705DA">
        <w:rPr>
          <w:lang w:val="it-IT"/>
        </w:rPr>
        <w:t xml:space="preserve">e componenti atmosferiche </w:t>
      </w:r>
      <w:proofErr w:type="spellStart"/>
      <w:r w:rsidR="008705DA">
        <w:rPr>
          <w:lang w:val="it-IT"/>
        </w:rPr>
        <w:t>scatteranti</w:t>
      </w:r>
      <w:proofErr w:type="spellEnd"/>
      <w:r w:rsidR="008705DA">
        <w:rPr>
          <w:lang w:val="it-IT"/>
        </w:rPr>
        <w:t>, quali le nubi e il particolato atmosferico.</w:t>
      </w:r>
    </w:p>
    <w:p w14:paraId="1D6B3B11" w14:textId="77777777" w:rsidR="00E02733" w:rsidRDefault="00D50721">
      <w:pPr>
        <w:rPr>
          <w:lang w:val="it-IT"/>
        </w:rPr>
      </w:pPr>
      <w:r>
        <w:rPr>
          <w:lang w:val="it-IT"/>
        </w:rPr>
        <w:t>La ricerca sarà concentrata sull’analisi di immagini nel v</w:t>
      </w:r>
      <w:r w:rsidR="00CE67A7">
        <w:rPr>
          <w:lang w:val="it-IT"/>
        </w:rPr>
        <w:t xml:space="preserve">isibile e nell’infrarosso ottenute dal sensore </w:t>
      </w:r>
      <w:proofErr w:type="spellStart"/>
      <w:r w:rsidR="00CE67A7">
        <w:rPr>
          <w:lang w:val="it-IT"/>
        </w:rPr>
        <w:t>Flexible</w:t>
      </w:r>
      <w:proofErr w:type="spellEnd"/>
      <w:r w:rsidR="00CE67A7">
        <w:rPr>
          <w:lang w:val="it-IT"/>
        </w:rPr>
        <w:t xml:space="preserve"> </w:t>
      </w:r>
      <w:proofErr w:type="spellStart"/>
      <w:r w:rsidR="00CE67A7">
        <w:rPr>
          <w:lang w:val="it-IT"/>
        </w:rPr>
        <w:t>Combined</w:t>
      </w:r>
      <w:proofErr w:type="spellEnd"/>
      <w:r w:rsidR="00CE67A7">
        <w:rPr>
          <w:lang w:val="it-IT"/>
        </w:rPr>
        <w:t xml:space="preserve"> </w:t>
      </w:r>
      <w:proofErr w:type="spellStart"/>
      <w:r w:rsidR="00CE67A7">
        <w:rPr>
          <w:lang w:val="it-IT"/>
        </w:rPr>
        <w:t>Imager</w:t>
      </w:r>
      <w:proofErr w:type="spellEnd"/>
      <w:r w:rsidR="00CE67A7">
        <w:rPr>
          <w:lang w:val="it-IT"/>
        </w:rPr>
        <w:t xml:space="preserve"> (FCI) a bordo del Meteosat</w:t>
      </w:r>
      <w:r w:rsidR="00175504">
        <w:rPr>
          <w:lang w:val="it-IT"/>
        </w:rPr>
        <w:t xml:space="preserve">. Si dovranno in particolare analizzare le dipendenze della intensità di radiazione </w:t>
      </w:r>
      <w:r w:rsidR="00E02733">
        <w:rPr>
          <w:lang w:val="it-IT"/>
        </w:rPr>
        <w:t>diffusa dalle nubi (di varia tipologia) dall’angolo di illuminazione solare e dall’angolo di vista del satellite.</w:t>
      </w:r>
    </w:p>
    <w:p w14:paraId="7CA13425" w14:textId="4042E73A" w:rsidR="00ED2FBF" w:rsidRPr="00ED2FBF" w:rsidRDefault="008C05BA">
      <w:pPr>
        <w:rPr>
          <w:lang w:val="it-IT"/>
        </w:rPr>
      </w:pPr>
      <w:r>
        <w:rPr>
          <w:lang w:val="it-IT"/>
        </w:rPr>
        <w:t xml:space="preserve">Parallelamente, simulazioni delle risposte radiative delle stesse tipologie di nube </w:t>
      </w:r>
      <w:r w:rsidR="00F34739">
        <w:rPr>
          <w:lang w:val="it-IT"/>
        </w:rPr>
        <w:t>verranno condotte tramite il codice open-source DISORT.</w:t>
      </w:r>
      <w:r w:rsidR="00E02733">
        <w:rPr>
          <w:lang w:val="it-IT"/>
        </w:rPr>
        <w:t xml:space="preserve">  </w:t>
      </w:r>
      <w:r w:rsidR="00D50721">
        <w:rPr>
          <w:lang w:val="it-IT"/>
        </w:rPr>
        <w:t xml:space="preserve"> </w:t>
      </w:r>
    </w:p>
    <w:sectPr w:rsidR="00ED2FBF" w:rsidRPr="00ED2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BF"/>
    <w:rsid w:val="00015BC8"/>
    <w:rsid w:val="00175504"/>
    <w:rsid w:val="00343710"/>
    <w:rsid w:val="00452055"/>
    <w:rsid w:val="00633B20"/>
    <w:rsid w:val="007E324D"/>
    <w:rsid w:val="008705DA"/>
    <w:rsid w:val="008C05BA"/>
    <w:rsid w:val="0090618B"/>
    <w:rsid w:val="00942B5E"/>
    <w:rsid w:val="00994527"/>
    <w:rsid w:val="009E28BD"/>
    <w:rsid w:val="00CC6D38"/>
    <w:rsid w:val="00CE67A7"/>
    <w:rsid w:val="00D50721"/>
    <w:rsid w:val="00E02733"/>
    <w:rsid w:val="00EA2F95"/>
    <w:rsid w:val="00ED2FBF"/>
    <w:rsid w:val="00F34739"/>
    <w:rsid w:val="00F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62B8"/>
  <w15:chartTrackingRefBased/>
  <w15:docId w15:val="{35A07223-4F95-4BE8-B0BE-CA462C71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F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F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F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F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F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9FC77990A8E489A37FB8384E03EDF" ma:contentTypeVersion="17" ma:contentTypeDescription="Create a new document." ma:contentTypeScope="" ma:versionID="fc7dd9b35d5034ac66a5d0c1b60dbb67">
  <xsd:schema xmlns:xsd="http://www.w3.org/2001/XMLSchema" xmlns:xs="http://www.w3.org/2001/XMLSchema" xmlns:p="http://schemas.microsoft.com/office/2006/metadata/properties" xmlns:ns3="a4ca925d-197e-43d9-a944-a09fd4ff89de" xmlns:ns4="da676e50-4261-4090-a325-f0bdc7765ed4" targetNamespace="http://schemas.microsoft.com/office/2006/metadata/properties" ma:root="true" ma:fieldsID="9da9270ff90a6a229e3cb886594423a9" ns3:_="" ns4:_="">
    <xsd:import namespace="a4ca925d-197e-43d9-a944-a09fd4ff89de"/>
    <xsd:import namespace="da676e50-4261-4090-a325-f0bdc7765e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a925d-197e-43d9-a944-a09fd4ff8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76e50-4261-4090-a325-f0bdc7765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ca925d-197e-43d9-a944-a09fd4ff89de" xsi:nil="true"/>
  </documentManagement>
</p:properties>
</file>

<file path=customXml/itemProps1.xml><?xml version="1.0" encoding="utf-8"?>
<ds:datastoreItem xmlns:ds="http://schemas.openxmlformats.org/officeDocument/2006/customXml" ds:itemID="{00D134C8-1185-4E8B-A5C1-EAB1DD4D8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a925d-197e-43d9-a944-a09fd4ff89de"/>
    <ds:schemaRef ds:uri="da676e50-4261-4090-a325-f0bdc7765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26475-8014-4AED-9E14-E37CF29F9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A1D6A-D1AA-451C-B0BC-E777B2E026D7}">
  <ds:schemaRefs>
    <ds:schemaRef ds:uri="http://schemas.microsoft.com/office/2006/metadata/properties"/>
    <ds:schemaRef ds:uri="http://schemas.microsoft.com/office/infopath/2007/PartnerControls"/>
    <ds:schemaRef ds:uri="a4ca925d-197e-43d9-a944-a09fd4ff8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Porcù</dc:creator>
  <cp:keywords/>
  <dc:description/>
  <cp:lastModifiedBy>Federico Porcù</cp:lastModifiedBy>
  <cp:revision>2</cp:revision>
  <dcterms:created xsi:type="dcterms:W3CDTF">2026-05-04T07:52:00Z</dcterms:created>
  <dcterms:modified xsi:type="dcterms:W3CDTF">2026-05-04T07:52:00Z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0x01010078A9FC77990A8E489A37FB8384E03EDF</vt:lpwstr>
  </property>
</Properties>
</file>